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Helvetica" w:eastAsia="Times New Roman" w:hAnsi="Helvetica" w:cs="Times New Roman"/>
          <w:sz w:val="23"/>
          <w:szCs w:val="23"/>
        </w:rPr>
      </w:pPr>
      <w:r w:rsidRPr="00E13B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Договор о благотворительном пожертвовании (публичная оферта)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1. Общие положения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1.1. </w:t>
      </w:r>
      <w:proofErr w:type="gram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Настоящий документ в соответствии с п.2 ст.437 Гражданского кодекса Российской Федерации является официальным предложение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м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(публичной офертой) (далее ̶ «Оферта») </w:t>
      </w:r>
      <w:r w:rsidRPr="00E13B5E">
        <w:rPr>
          <w:rFonts w:ascii="Times New Roman" w:hAnsi="Times New Roman" w:cs="Times New Roman"/>
          <w:b/>
          <w:sz w:val="18"/>
          <w:szCs w:val="18"/>
        </w:rPr>
        <w:t>Автономн</w:t>
      </w:r>
      <w:r w:rsidR="00E13B5E">
        <w:rPr>
          <w:rFonts w:ascii="Times New Roman" w:hAnsi="Times New Roman" w:cs="Times New Roman"/>
          <w:b/>
          <w:sz w:val="18"/>
          <w:szCs w:val="18"/>
        </w:rPr>
        <w:t>ой</w:t>
      </w:r>
      <w:r w:rsidRPr="00E13B5E">
        <w:rPr>
          <w:rFonts w:ascii="Times New Roman" w:hAnsi="Times New Roman" w:cs="Times New Roman"/>
          <w:b/>
          <w:sz w:val="18"/>
          <w:szCs w:val="18"/>
        </w:rPr>
        <w:t xml:space="preserve"> некоммерческ</w:t>
      </w:r>
      <w:r w:rsidR="00E13B5E">
        <w:rPr>
          <w:rFonts w:ascii="Times New Roman" w:hAnsi="Times New Roman" w:cs="Times New Roman"/>
          <w:b/>
          <w:sz w:val="18"/>
          <w:szCs w:val="18"/>
        </w:rPr>
        <w:t>ой</w:t>
      </w:r>
      <w:r w:rsidRPr="00E13B5E">
        <w:rPr>
          <w:rFonts w:ascii="Times New Roman" w:hAnsi="Times New Roman" w:cs="Times New Roman"/>
          <w:b/>
          <w:sz w:val="18"/>
          <w:szCs w:val="18"/>
        </w:rPr>
        <w:t xml:space="preserve"> организаци</w:t>
      </w:r>
      <w:r w:rsidR="00E13B5E">
        <w:rPr>
          <w:rFonts w:ascii="Times New Roman" w:hAnsi="Times New Roman" w:cs="Times New Roman"/>
          <w:b/>
          <w:sz w:val="18"/>
          <w:szCs w:val="18"/>
        </w:rPr>
        <w:t>и</w:t>
      </w:r>
      <w:r w:rsidRPr="00E13B5E">
        <w:rPr>
          <w:rFonts w:ascii="Times New Roman" w:hAnsi="Times New Roman" w:cs="Times New Roman"/>
          <w:b/>
          <w:sz w:val="18"/>
          <w:szCs w:val="18"/>
        </w:rPr>
        <w:t xml:space="preserve"> Центральная клиническая больница Святителя Алексия Митрополита Московского Московской Патриархии Русской Православной Церкви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(далее «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»),  в лице директора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Зарова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А.Ю., действующего на основании Устава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заключить с дееспособным физическим или юридическим лицом (далее  ̶  "Благотворитель"), безусловно принимающим указанные в</w:t>
      </w:r>
      <w:proofErr w:type="gram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настоящей Оферте условия Договора о благотворительном пожертвовании.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1.2. Акцептом настоящей Оферты признаётся перечисление Благотворителем денежных средств на расчётный счёт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в качестве благотворительного пожертвования на адресные просьбы, акции, программы, проекты, уставную деятельность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. Акцепт данного предложения Благотворителем равносилен заключению Договора на условиях, изложенных в Оферте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и означает, что последний ознакомился и согласен со всеми условиями настоящего Договора о благотворительном пожертвовании.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1.3. Принимая условия настоящей Оферты, Благотворитель подтверждает добровольный и безвозмездный характер пожертвования.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1.4. В случае несогласия или непонимания условий настоящей Оферты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предлагает Благотворителю отказаться от совершения действий, предусмотренных настоящей Офертой.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1.5. Оферта вступает в силу со дня, следующего за днём её публикации на Сайте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  <w:hyperlink r:id="rId5" w:history="1"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val="en-US"/>
          </w:rPr>
          <w:t>www</w:t>
        </w:r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</w:rPr>
          <w:t>.</w:t>
        </w:r>
        <w:proofErr w:type="spellStart"/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val="en-US"/>
          </w:rPr>
          <w:t>pravbolntsa</w:t>
        </w:r>
        <w:proofErr w:type="spellEnd"/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</w:rPr>
          <w:t>.</w:t>
        </w:r>
        <w:proofErr w:type="spellStart"/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val="en-US"/>
          </w:rPr>
          <w:t>ru</w:t>
        </w:r>
        <w:proofErr w:type="spellEnd"/>
      </w:hyperlink>
      <w:r w:rsidR="00E13B5E"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(далее  ̶  Сайт) и является бессрочной.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1.6.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вправе отменить Оферту в любое время без объяснения причин.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1.7. Недействительность одного или нескольких условий Оферты не влечет недействительность всех остальных условий Оферты.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1.8. Текст настоящей Оферты может быть изменен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Благополучателем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без предварительного уведомления и действует со дня, следующего за днём его размещения на Сайте.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2. Предмет договора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2.1. По настоящему Договору Благотворитель в качестве благотворительного пожертвования перечисляет собственные денежные средства в размере, определенном Благотворителем самостоятельно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на счёт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любым из способов, предложенных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Благополучателем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на Сайте.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3. Деятельность </w:t>
      </w:r>
      <w:proofErr w:type="spellStart"/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Благополучателя</w:t>
      </w:r>
      <w:proofErr w:type="spellEnd"/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3.1. 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Уставные цели и предмет деятельности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я</w:t>
      </w:r>
      <w:proofErr w:type="spellEnd"/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указаны в уставе </w:t>
      </w:r>
      <w:proofErr w:type="spellStart"/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, размещенном на сайте </w:t>
      </w:r>
      <w:hyperlink r:id="rId6" w:history="1"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val="en-US"/>
          </w:rPr>
          <w:t>www</w:t>
        </w:r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</w:rPr>
          <w:t>.</w:t>
        </w:r>
        <w:proofErr w:type="spellStart"/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val="en-US"/>
          </w:rPr>
          <w:t>pravbolnitsa</w:t>
        </w:r>
        <w:proofErr w:type="spellEnd"/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</w:rPr>
          <w:t>.</w:t>
        </w:r>
        <w:proofErr w:type="spellStart"/>
        <w:r w:rsidR="00E13B5E" w:rsidRPr="00655449">
          <w:rPr>
            <w:rStyle w:val="a3"/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val="en-US"/>
          </w:rPr>
          <w:t>ru</w:t>
        </w:r>
        <w:proofErr w:type="spellEnd"/>
      </w:hyperlink>
      <w:r w:rsidR="00E13B5E"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в разделе «документы»</w:t>
      </w:r>
      <w:r w:rsidR="000A7AB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 к ним в частности относятся: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- благотворительная деятельность;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̶  медицинская деятельность, включая оказание </w:t>
      </w:r>
      <w:r w:rsidR="000A7AB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паллиативной 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медицинской помощи.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4. Условия осуществления пожертвования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4.1. Благотворитель самостоятельно определяет размер суммы благотворительного пожертвования, его назначение и перечисляет его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Благополучателю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любым из способов, предложенных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Благополучателем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на Сайте.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4.2. Благотворитель имеет право выбрать объект оказания  помощи (далее  ̶   Проект), указав соответствующее назначение платежа при переводе пожертвования.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4.3. При получении пожертвования с указанием назначения платежа, Благотворитель направляет пожертвование конкретному проекту или </w:t>
      </w:r>
      <w:r w:rsidR="000A7AB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иному указанному Благотворителем назначению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4.4. В случае превышения общей суммы пожертвования, необходимой для </w:t>
      </w:r>
      <w:r w:rsidR="000A7ABB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указанного Благотворителем назначения</w:t>
      </w: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имеет право использовать положительную разницу между суммой для помощи конкретному проекту и общей суммой поступивших пожертвований на уставные цели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4.5. При получении пожертвования без указания конкретного назначения,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имеет право использовать данное пожертвование на уставные цели.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5. Права и обязанности сторон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5.1.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обязуется использовать полученное от Благотворителя по настоящему Договору пожертвование в соответствии с действующим законодательством Российской Федерации.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5.2. </w:t>
      </w:r>
      <w:proofErr w:type="gram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Благотворитель даёт своё согласие на обработку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Благополучателем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его персональных данных, предоставленных Благотворителем при осуществлении добровольного пожертвования, в том числе, на их сбор, систематизацию, накопление, хранение, уточнение (обновление, изменение), использование, обезличивание, блокирование, уничтожение и распространение третьим лицам, (при наличии надлежаще заключенного между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Благополучателем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и такими третьими лицами Договора) в целях исполнения взаимных обязательств по настоящему Договору, а так же в случаях</w:t>
      </w:r>
      <w:proofErr w:type="gram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gram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предусмотренных</w:t>
      </w:r>
      <w:proofErr w:type="gram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действующим законодательством Российской Федерации. Данное согласие может быть отозвано в любой момент путем подачи Благотворителем по адресу местонахождения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письменного уведомления.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5.3. По письменному запросу Благотворителя,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обязан предоставить Благотворителю информацию о сделанных Благотворителем пожертвованиях, </w:t>
      </w:r>
      <w:proofErr w:type="gram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предоставить отчёт</w:t>
      </w:r>
      <w:proofErr w:type="gram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о целевом использовании полученного пожертвования, а так же иную информацию, предусмотренную действующим законодательством Российской Федерации.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5.4.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Благополучатель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не несет перед Благотворителем иных обязательств, кроме обязательств, указанных в настоящем Договоре.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6. Прочие условия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6.1. Датой заключения Договора является дата зачисления денежных средств на счёт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 указанный в разделе 7.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lastRenderedPageBreak/>
        <w:t>6.2. Местом заключения Договора считается город Москва, Российская Федерация.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6.3. В случае возникновения споров и разногласий между Сторонами по настоящему соглашению,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Благополучателя</w:t>
      </w:r>
      <w:proofErr w:type="spell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18"/>
          <w:szCs w:val="18"/>
        </w:rPr>
      </w:pPr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7. Сведения о </w:t>
      </w:r>
      <w:proofErr w:type="spellStart"/>
      <w:r w:rsidRPr="00E13B5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Благополучателе</w:t>
      </w:r>
      <w:proofErr w:type="spellEnd"/>
    </w:p>
    <w:p w:rsidR="009D4CC9" w:rsidRPr="00E13B5E" w:rsidRDefault="009D4CC9" w:rsidP="009D4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13B5E">
        <w:rPr>
          <w:rFonts w:ascii="Times New Roman" w:hAnsi="Times New Roman" w:cs="Times New Roman"/>
          <w:b/>
          <w:sz w:val="18"/>
          <w:szCs w:val="18"/>
        </w:rPr>
        <w:t xml:space="preserve">Автономная некоммерческая организация Центральная клиническая больница </w:t>
      </w:r>
      <w:proofErr w:type="gramStart"/>
      <w:r w:rsidRPr="00E13B5E">
        <w:rPr>
          <w:rFonts w:ascii="Times New Roman" w:hAnsi="Times New Roman" w:cs="Times New Roman"/>
          <w:b/>
          <w:sz w:val="18"/>
          <w:szCs w:val="18"/>
        </w:rPr>
        <w:t>Святителя Алексия Митрополита Московского Московской Патриархии Русской Православной Церкви</w:t>
      </w:r>
      <w:proofErr w:type="gramEnd"/>
      <w:r w:rsidRPr="00E13B5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  <w:r w:rsidR="0069291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bookmarkStart w:id="0" w:name="_GoBack"/>
      <w:bookmarkEnd w:id="0"/>
    </w:p>
    <w:tbl>
      <w:tblPr>
        <w:tblW w:w="83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4051"/>
      </w:tblGrid>
      <w:tr w:rsidR="009D4CC9" w:rsidRPr="005910E4" w:rsidTr="005910E4">
        <w:trPr>
          <w:jc w:val="center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Юридический адрес (адрес местонахождения)</w:t>
            </w:r>
            <w:r w:rsidR="005910E4" w:rsidRPr="00591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5910E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hAnsi="Times New Roman" w:cs="Times New Roman"/>
                <w:sz w:val="18"/>
                <w:szCs w:val="18"/>
              </w:rPr>
              <w:t>119071 г. Москва, Ленинский проспект, д. 27</w:t>
            </w:r>
          </w:p>
        </w:tc>
      </w:tr>
      <w:tr w:rsidR="009D4CC9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ИНН</w:t>
            </w:r>
            <w:r w:rsidR="005910E4"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5910E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hAnsi="Times New Roman" w:cs="Times New Roman"/>
                <w:sz w:val="18"/>
                <w:szCs w:val="18"/>
              </w:rPr>
              <w:t>7725059491</w:t>
            </w:r>
          </w:p>
        </w:tc>
      </w:tr>
      <w:tr w:rsidR="009D4CC9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КПП</w:t>
            </w:r>
            <w:r w:rsidR="005910E4"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5910E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hAnsi="Times New Roman" w:cs="Times New Roman"/>
                <w:sz w:val="18"/>
                <w:szCs w:val="18"/>
              </w:rPr>
              <w:t>772501001</w:t>
            </w:r>
          </w:p>
        </w:tc>
      </w:tr>
      <w:tr w:rsidR="005910E4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E4" w:rsidRPr="005910E4" w:rsidRDefault="005910E4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910E4"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E4" w:rsidRPr="005910E4" w:rsidRDefault="005910E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hAnsi="Times New Roman" w:cs="Times New Roman"/>
                <w:sz w:val="18"/>
                <w:szCs w:val="18"/>
              </w:rPr>
              <w:t>1027739771146</w:t>
            </w:r>
          </w:p>
        </w:tc>
      </w:tr>
      <w:tr w:rsidR="009D4CC9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Расчетный счет</w:t>
            </w:r>
            <w:r w:rsidR="005910E4"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13E6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E64">
              <w:rPr>
                <w:rFonts w:ascii="Times New Roman" w:hAnsi="Times New Roman" w:cs="Times New Roman"/>
                <w:sz w:val="18"/>
                <w:szCs w:val="18"/>
              </w:rPr>
              <w:t>40703810338110100681</w:t>
            </w:r>
          </w:p>
        </w:tc>
      </w:tr>
      <w:tr w:rsidR="009D4CC9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Банк</w:t>
            </w:r>
            <w:r w:rsidR="005910E4" w:rsidRPr="00591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13E6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E64">
              <w:rPr>
                <w:rFonts w:ascii="Times New Roman" w:hAnsi="Times New Roman" w:cs="Times New Roman"/>
                <w:sz w:val="18"/>
                <w:szCs w:val="18"/>
              </w:rPr>
              <w:t xml:space="preserve">ПАО Сбербанк </w:t>
            </w:r>
            <w:proofErr w:type="spellStart"/>
            <w:r w:rsidRPr="00913E6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13E6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3E64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</w:tc>
      </w:tr>
      <w:tr w:rsidR="009D4CC9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Корреспондентский счет</w:t>
            </w:r>
            <w:r w:rsidR="005910E4"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13E6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E64">
              <w:rPr>
                <w:rFonts w:ascii="Times New Roman" w:hAnsi="Times New Roman" w:cs="Times New Roman"/>
                <w:sz w:val="18"/>
                <w:szCs w:val="18"/>
              </w:rPr>
              <w:t>30101810400000000225</w:t>
            </w:r>
          </w:p>
        </w:tc>
      </w:tr>
      <w:tr w:rsidR="009D4CC9" w:rsidRPr="005910E4" w:rsidTr="005910E4">
        <w:trPr>
          <w:jc w:val="center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D4CC9" w:rsidP="005910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БИК</w:t>
            </w:r>
            <w:r w:rsidR="005910E4" w:rsidRPr="005910E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CC9" w:rsidRPr="005910E4" w:rsidRDefault="00913E64" w:rsidP="009D4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3E64">
              <w:rPr>
                <w:rFonts w:ascii="Times New Roman" w:hAnsi="Times New Roman" w:cs="Times New Roman"/>
                <w:sz w:val="18"/>
                <w:szCs w:val="18"/>
              </w:rPr>
              <w:t>044525225</w:t>
            </w:r>
          </w:p>
        </w:tc>
      </w:tr>
    </w:tbl>
    <w:p w:rsidR="004F66DB" w:rsidRPr="00E13B5E" w:rsidRDefault="004F66DB"/>
    <w:sectPr w:rsidR="004F66DB" w:rsidRPr="00E13B5E" w:rsidSect="004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C9"/>
    <w:rsid w:val="000A7ABB"/>
    <w:rsid w:val="004F66DB"/>
    <w:rsid w:val="005910E4"/>
    <w:rsid w:val="0069291E"/>
    <w:rsid w:val="00913E64"/>
    <w:rsid w:val="00922A96"/>
    <w:rsid w:val="009D4CC9"/>
    <w:rsid w:val="00E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bolnitsa.ru" TargetMode="External"/><Relationship Id="rId5" Type="http://schemas.openxmlformats.org/officeDocument/2006/relationships/hyperlink" Target="http://www.pravbolnt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</cp:lastModifiedBy>
  <cp:revision>3</cp:revision>
  <dcterms:created xsi:type="dcterms:W3CDTF">2021-08-04T07:59:00Z</dcterms:created>
  <dcterms:modified xsi:type="dcterms:W3CDTF">2021-08-04T08:07:00Z</dcterms:modified>
</cp:coreProperties>
</file>